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0E" w:rsidRDefault="00595835" w:rsidP="005E4F0E">
      <w:pPr>
        <w:pStyle w:val="a3"/>
        <w:spacing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13EB2" wp14:editId="7E3F212E">
                <wp:simplePos x="0" y="0"/>
                <wp:positionH relativeFrom="column">
                  <wp:posOffset>-732818</wp:posOffset>
                </wp:positionH>
                <wp:positionV relativeFrom="paragraph">
                  <wp:posOffset>-567163</wp:posOffset>
                </wp:positionV>
                <wp:extent cx="1601821" cy="342900"/>
                <wp:effectExtent l="0" t="0" r="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82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F0E" w:rsidRPr="00595835" w:rsidRDefault="00595835" w:rsidP="005E4F0E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95835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Appendix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13EB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57.7pt;margin-top:-44.65pt;width:126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NhgwIAABE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" stroked="f">
                <v:textbox>
                  <w:txbxContent>
                    <w:p w:rsidR="005E4F0E" w:rsidRPr="00595835" w:rsidRDefault="00595835" w:rsidP="005E4F0E">
                      <w:pPr>
                        <w:snapToGrid w:val="0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595835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Appendix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0DFBB" wp14:editId="3073EBFE">
                <wp:simplePos x="0" y="0"/>
                <wp:positionH relativeFrom="column">
                  <wp:posOffset>-635540</wp:posOffset>
                </wp:positionH>
                <wp:positionV relativeFrom="paragraph">
                  <wp:posOffset>-657955</wp:posOffset>
                </wp:positionV>
                <wp:extent cx="6452235" cy="914400"/>
                <wp:effectExtent l="0" t="0" r="5715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35" w:rsidRPr="00595835" w:rsidRDefault="00595835" w:rsidP="005E4F0E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9583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University of Taipei</w:t>
                            </w:r>
                          </w:p>
                          <w:p w:rsidR="005E4F0E" w:rsidRPr="00595835" w:rsidRDefault="00595835" w:rsidP="005E4F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95835">
                              <w:rPr>
                                <w:rFonts w:eastAsia="標楷體" w:hint="eastAsia"/>
                                <w:b/>
                                <w:bCs/>
                                <w:kern w:val="0"/>
                              </w:rPr>
                              <w:t xml:space="preserve">Flow Chart for the Signing of </w:t>
                            </w:r>
                            <w:r w:rsidRPr="00595835"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  <w:t xml:space="preserve">Collaborative Agreements </w:t>
                            </w:r>
                            <w:r w:rsidRPr="00595835">
                              <w:rPr>
                                <w:rFonts w:eastAsia="標楷體" w:hint="eastAsia"/>
                                <w:b/>
                                <w:bCs/>
                                <w:kern w:val="0"/>
                              </w:rPr>
                              <w:t xml:space="preserve">with Schools and </w:t>
                            </w:r>
                            <w:r w:rsidRPr="00595835"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0DFBB" id="Rectangle 38" o:spid="_x0000_s1027" style="position:absolute;left:0;text-align:left;margin-left:-50.05pt;margin-top:-51.8pt;width:508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" stroked="f">
                <v:textbox>
                  <w:txbxContent>
                    <w:p w:rsidR="00595835" w:rsidRPr="00595835" w:rsidRDefault="00595835" w:rsidP="005E4F0E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595835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University of Taipei</w:t>
                      </w:r>
                    </w:p>
                    <w:p w:rsidR="005E4F0E" w:rsidRPr="00595835" w:rsidRDefault="00595835" w:rsidP="005E4F0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95835">
                        <w:rPr>
                          <w:rFonts w:eastAsia="標楷體" w:hint="eastAsia"/>
                          <w:b/>
                          <w:bCs/>
                          <w:kern w:val="0"/>
                        </w:rPr>
                        <w:t xml:space="preserve">Flow Chart for the Signing of </w:t>
                      </w:r>
                      <w:r w:rsidRPr="00595835">
                        <w:rPr>
                          <w:rFonts w:eastAsia="標楷體"/>
                          <w:b/>
                          <w:bCs/>
                          <w:kern w:val="0"/>
                        </w:rPr>
                        <w:t xml:space="preserve">Collaborative Agreements </w:t>
                      </w:r>
                      <w:r w:rsidRPr="00595835">
                        <w:rPr>
                          <w:rFonts w:eastAsia="標楷體" w:hint="eastAsia"/>
                          <w:b/>
                          <w:bCs/>
                          <w:kern w:val="0"/>
                        </w:rPr>
                        <w:t xml:space="preserve">with Schools and </w:t>
                      </w:r>
                      <w:r w:rsidRPr="00595835">
                        <w:rPr>
                          <w:rFonts w:eastAsia="標楷體"/>
                          <w:b/>
                          <w:bCs/>
                          <w:kern w:val="0"/>
                        </w:rPr>
                        <w:t>Organizations</w:t>
                      </w:r>
                    </w:p>
                  </w:txbxContent>
                </v:textbox>
              </v:rect>
            </w:pict>
          </mc:Fallback>
        </mc:AlternateContent>
      </w:r>
    </w:p>
    <w:p w:rsidR="005E4F0E" w:rsidRPr="00100DDA" w:rsidRDefault="005A4A06" w:rsidP="003A54D4">
      <w:r>
        <w:rPr>
          <w:noProof/>
        </w:rPr>
        <mc:AlternateContent>
          <mc:Choice Requires="wpc">
            <w:drawing>
              <wp:inline distT="0" distB="0" distL="0" distR="0">
                <wp:extent cx="5349875" cy="9016911"/>
                <wp:effectExtent l="0" t="0" r="22225" b="13335"/>
                <wp:docPr id="27" name="畫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2049" y="36009"/>
                            <a:ext cx="2287184" cy="554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22CC2" w:rsidRDefault="00595835" w:rsidP="005E4F0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Collaborative Agreement</w:t>
                              </w:r>
                              <w:r w:rsidR="009848C5">
                                <w:rPr>
                                  <w:rFonts w:eastAsia="標楷體" w:hint="eastAsia"/>
                                </w:rPr>
                                <w:t xml:space="preserve"> is</w:t>
                              </w:r>
                              <w:r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="009848C5">
                                <w:rPr>
                                  <w:rFonts w:eastAsia="標楷體" w:hint="eastAsia"/>
                                </w:rPr>
                                <w:t>d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rafted by other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1683" y="721729"/>
                            <a:ext cx="2352213" cy="724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9848C5" w:rsidP="005E4F0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UT m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>ake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>
                                <w:rPr>
                                  <w:rFonts w:eastAsia="標楷體"/>
                                </w:rPr>
                                <w:t xml:space="preserve"> necessary revisions and ha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>
                                <w:rPr>
                                  <w:rFonts w:eastAsia="標楷體"/>
                                </w:rPr>
                                <w:t xml:space="preserve"> them approved by other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>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73399" y="2093301"/>
                            <a:ext cx="28855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E4F0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95835">
                                <w:rPr>
                                  <w:rFonts w:eastAsia="標楷體"/>
                                </w:rPr>
                                <w:t>W</w:t>
                              </w:r>
                              <w:r w:rsidR="009848C5">
                                <w:rPr>
                                  <w:rFonts w:eastAsia="標楷體"/>
                                </w:rPr>
                                <w:t>here a concern exists,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 xml:space="preserve"> a law professor from </w:t>
                              </w:r>
                              <w:r w:rsidR="009848C5">
                                <w:rPr>
                                  <w:rFonts w:eastAsia="標楷體" w:hint="eastAsia"/>
                                </w:rPr>
                                <w:t xml:space="preserve">UT should be </w:t>
                              </w:r>
                              <w:r w:rsidR="009848C5">
                                <w:rPr>
                                  <w:rFonts w:eastAsia="標楷體"/>
                                </w:rPr>
                                <w:t>consulted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2852" y="1074173"/>
                            <a:ext cx="2149457" cy="534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9848C5" w:rsidP="005E4F0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Agreement is a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>pproved by other party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36013"/>
                            <a:ext cx="2513797" cy="778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E4F0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95835">
                                <w:rPr>
                                  <w:rFonts w:eastAsia="標楷體"/>
                                </w:rPr>
                                <w:t>Collaborative Agreement in English/Chines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e </w:t>
                              </w:r>
                              <w:r w:rsidR="009848C5">
                                <w:rPr>
                                  <w:rFonts w:eastAsia="標楷體" w:hint="eastAsia"/>
                                </w:rPr>
                                <w:t>is d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rafted by University of Taipei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726" y="3007497"/>
                            <a:ext cx="5141476" cy="57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A96AD7" w:rsidP="005E4F0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The agreement is s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>ubmit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ted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 xml:space="preserve"> to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the </w:t>
                              </w:r>
                              <w:r w:rsidR="00595835" w:rsidRPr="00595835">
                                <w:rPr>
                                  <w:rFonts w:eastAsia="標楷體"/>
                                </w:rPr>
                                <w:t>Executive Council or College (Department/Graduate Institute/Center)</w:t>
                              </w:r>
                              <w:r w:rsidR="00595835">
                                <w:rPr>
                                  <w:rFonts w:eastAsia="標楷體" w:hint="eastAsia"/>
                                </w:rPr>
                                <w:t xml:space="preserve"> Affairs C</w:t>
                              </w:r>
                              <w:r w:rsidR="00595835">
                                <w:rPr>
                                  <w:rFonts w:eastAsia="標楷體"/>
                                </w:rPr>
                                <w:t>o</w:t>
                              </w:r>
                              <w:r w:rsidR="00595835">
                                <w:rPr>
                                  <w:rFonts w:eastAsia="標楷體" w:hint="eastAsia"/>
                                </w:rPr>
                                <w:t>uncil for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85524" y="3578941"/>
                            <a:ext cx="3838129" cy="519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E4F0E">
                              <w:pPr>
                                <w:rPr>
                                  <w:rFonts w:eastAsia="標楷體"/>
                                </w:rPr>
                              </w:pPr>
                              <w:r w:rsidRPr="00595835">
                                <w:rPr>
                                  <w:rFonts w:eastAsia="標楷體"/>
                                </w:rPr>
                                <w:t>R</w:t>
                              </w:r>
                              <w:r>
                                <w:rPr>
                                  <w:rFonts w:eastAsia="標楷體"/>
                                </w:rPr>
                                <w:t xml:space="preserve">epresentative from </w:t>
                              </w:r>
                              <w:r w:rsidR="00E73508">
                                <w:rPr>
                                  <w:rFonts w:eastAsia="標楷體" w:hint="eastAsia"/>
                                </w:rPr>
                                <w:t xml:space="preserve">other School </w:t>
                              </w:r>
                              <w:r>
                                <w:rPr>
                                  <w:rFonts w:eastAsia="標楷體"/>
                                </w:rPr>
                                <w:t>vi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>its campus to sign agreement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5712" y="4150597"/>
                            <a:ext cx="3837605" cy="53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E4F0E">
                              <w:pPr>
                                <w:rPr>
                                  <w:rFonts w:eastAsia="標楷體"/>
                                </w:rPr>
                              </w:pPr>
                              <w:r w:rsidRPr="00595835">
                                <w:rPr>
                                  <w:rFonts w:eastAsia="標楷體"/>
                                </w:rPr>
                                <w:t xml:space="preserve">President or College Dean/Program Director visits the </w:t>
                              </w:r>
                              <w:r w:rsidR="00E73508">
                                <w:rPr>
                                  <w:rFonts w:eastAsia="標楷體" w:hint="eastAsia"/>
                                </w:rPr>
                                <w:t xml:space="preserve">other School </w:t>
                              </w:r>
                              <w:r w:rsidR="009848C5">
                                <w:rPr>
                                  <w:rFonts w:eastAsia="標楷體" w:hint="eastAsia"/>
                                </w:rPr>
                                <w:t xml:space="preserve">overseas 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>to sign the agreement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85712" y="4722069"/>
                            <a:ext cx="3838035" cy="524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95835">
                              <w:pPr>
                                <w:rPr>
                                  <w:rFonts w:eastAsia="標楷體"/>
                                </w:rPr>
                              </w:pPr>
                              <w:r w:rsidRPr="00490473">
                                <w:rPr>
                                  <w:rFonts w:eastAsia="標楷體"/>
                                </w:rPr>
                                <w:t>Either party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 xml:space="preserve"> sends a </w:t>
                              </w:r>
                              <w:r w:rsidR="00A96AD7">
                                <w:rPr>
                                  <w:rFonts w:eastAsia="標楷體" w:hint="eastAsia"/>
                                </w:rPr>
                                <w:t>faculty member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 xml:space="preserve"> with a copy of the collaborative agreement to </w:t>
                              </w:r>
                              <w:r w:rsidR="00A96AD7">
                                <w:rPr>
                                  <w:rFonts w:eastAsia="標楷體" w:hint="eastAsia"/>
                                </w:rPr>
                                <w:t xml:space="preserve">complete </w:t>
                              </w:r>
                              <w:r w:rsidRPr="00595835">
                                <w:rPr>
                                  <w:rFonts w:eastAsia="標楷體"/>
                                </w:rPr>
                                <w:t>sign</w:t>
                              </w:r>
                              <w:r w:rsidR="00A96AD7">
                                <w:rPr>
                                  <w:rFonts w:eastAsia="標楷體" w:hint="eastAsia"/>
                                </w:rPr>
                                <w:t>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85429" y="5293127"/>
                            <a:ext cx="3837175" cy="571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595835" w:rsidRDefault="00595835" w:rsidP="00595835">
                              <w:pPr>
                                <w:ind w:left="120" w:hangingChars="50" w:hanging="120"/>
                                <w:rPr>
                                  <w:rFonts w:eastAsia="標楷體"/>
                                  <w:lang w:val="de-DE"/>
                                </w:rPr>
                              </w:pPr>
                              <w:r w:rsidRPr="00595835">
                                <w:rPr>
                                  <w:rFonts w:eastAsia="標楷體"/>
                                  <w:lang w:val="de-DE"/>
                                </w:rPr>
                                <w:t>The collaborative</w:t>
                              </w:r>
                              <w:r>
                                <w:rPr>
                                  <w:rFonts w:eastAsia="標楷體" w:hint="eastAsia"/>
                                  <w:lang w:val="de-DE"/>
                                </w:rPr>
                                <w:t xml:space="preserve"> </w:t>
                              </w:r>
                              <w:r w:rsidRPr="00595835">
                                <w:rPr>
                                  <w:rFonts w:eastAsia="標楷體"/>
                                  <w:lang w:val="de-DE"/>
                                </w:rPr>
                                <w:t xml:space="preserve">agreement is </w:t>
                              </w:r>
                              <w:r w:rsidR="00A96AD7">
                                <w:rPr>
                                  <w:rFonts w:eastAsia="標楷體" w:hint="eastAsia"/>
                                  <w:lang w:val="de-DE"/>
                                </w:rPr>
                                <w:t xml:space="preserve">mailed </w:t>
                              </w:r>
                              <w:r w:rsidR="009848C5">
                                <w:rPr>
                                  <w:rFonts w:eastAsia="標楷體" w:hint="eastAsia"/>
                                  <w:lang w:val="de-DE"/>
                                </w:rPr>
                                <w:t>between</w:t>
                              </w:r>
                              <w:r w:rsidRPr="00595835">
                                <w:rPr>
                                  <w:rFonts w:eastAsia="標楷體"/>
                                  <w:lang w:val="de-DE"/>
                                </w:rPr>
                                <w:t xml:space="preserve"> </w:t>
                              </w:r>
                              <w:r w:rsidR="00A96AD7">
                                <w:rPr>
                                  <w:rFonts w:eastAsia="標楷體" w:hint="eastAsia"/>
                                  <w:lang w:val="de-DE"/>
                                </w:rPr>
                                <w:t xml:space="preserve">both </w:t>
                              </w:r>
                              <w:r w:rsidRPr="00595835">
                                <w:rPr>
                                  <w:rFonts w:eastAsia="標楷體"/>
                                  <w:lang w:val="de-DE"/>
                                </w:rPr>
                                <w:t>part</w:t>
                              </w:r>
                              <w:r w:rsidR="00A96AD7">
                                <w:rPr>
                                  <w:rFonts w:eastAsia="標楷體" w:hint="eastAsia"/>
                                  <w:lang w:val="de-DE"/>
                                </w:rPr>
                                <w:t>ies to complete signing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6569244"/>
                            <a:ext cx="5349875" cy="244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208" w:rsidRPr="00114208" w:rsidRDefault="00114208" w:rsidP="000733A1">
                              <w:pPr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114208">
                                <w:rPr>
                                  <w:rFonts w:eastAsia="標楷體"/>
                                  <w:b/>
                                  <w:kern w:val="0"/>
                                  <w:sz w:val="20"/>
                                  <w:szCs w:val="20"/>
                                </w:rPr>
                                <w:t>Inter-university collaborative agreement</w:t>
                              </w:r>
                              <w:r w:rsidRPr="00114208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 xml:space="preserve">: The Office of Research and Development will retain the original copy of an inter-university collaborative agreement with a domestic partner; the Office of International </w:t>
                              </w:r>
                              <w:r w:rsidR="00A96AD7">
                                <w:rPr>
                                  <w:rFonts w:eastAsia="標楷體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Affairs </w:t>
                              </w:r>
                              <w:r w:rsidRPr="00114208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>will retain the original copy of an inter-university collaborative agreement with a partner from overseas</w:t>
                              </w:r>
                            </w:p>
                            <w:p w:rsidR="000733A1" w:rsidRPr="00114208" w:rsidRDefault="00114208" w:rsidP="00114208">
                              <w:pPr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114208">
                                <w:rPr>
                                  <w:rFonts w:eastAsia="標楷體" w:hint="eastAsia"/>
                                  <w:b/>
                                  <w:kern w:val="0"/>
                                  <w:sz w:val="20"/>
                                  <w:szCs w:val="20"/>
                                </w:rPr>
                                <w:t>Inter-college collaborative agreement</w:t>
                              </w:r>
                              <w:r w:rsidRPr="00114208">
                                <w:rPr>
                                  <w:rFonts w:eastAsia="標楷體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114208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>The original copy of an inter-college (department, graduate institute, or center) collaborative agreement will be retained by the College (Department, Graduate Institute, or Center</w:t>
                              </w:r>
                              <w:r w:rsidRPr="003A54D4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A54D4">
                                <w:rPr>
                                  <w:rFonts w:eastAsia="標楷體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490473" w:rsidRPr="003A54D4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>One photocopy of an inter-college collaborative agreement with a domestic partner will be retained by the</w:t>
                              </w:r>
                              <w:r w:rsidR="00490473" w:rsidRPr="003A54D4">
                                <w:t xml:space="preserve"> </w:t>
                              </w:r>
                              <w:r w:rsidR="00490473" w:rsidRPr="003A54D4">
                                <w:rPr>
                                  <w:rFonts w:eastAsia="標楷體"/>
                                  <w:kern w:val="0"/>
                                  <w:sz w:val="20"/>
                                  <w:szCs w:val="20"/>
                                </w:rPr>
                                <w:t>Office of Research and Development.</w:t>
                              </w:r>
                              <w:r w:rsidR="00490473" w:rsidRPr="00490473">
                                <w:rPr>
                                  <w:rFonts w:eastAsia="標楷體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4208">
                                <w:rPr>
                                  <w:rFonts w:eastAsia="標楷體" w:hint="eastAsia"/>
                                  <w:kern w:val="0"/>
                                  <w:sz w:val="20"/>
                                  <w:szCs w:val="20"/>
                                </w:rPr>
                                <w:t>One photocopy of an agreement with a partner overseas will be retained by the Office of International Affairs.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3999994" y="590403"/>
                            <a:ext cx="253" cy="131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>
                            <a:off x="3999741" y="1446415"/>
                            <a:ext cx="253" cy="646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4000500" y="2664913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/>
                        <wps:spPr bwMode="auto">
                          <a:xfrm>
                            <a:off x="1028700" y="3750763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/>
                        <wps:spPr bwMode="auto">
                          <a:xfrm flipV="1">
                            <a:off x="1028700" y="4312103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/>
                        <wps:spPr bwMode="auto">
                          <a:xfrm flipV="1">
                            <a:off x="1028700" y="4903288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/>
                        <wps:spPr bwMode="auto">
                          <a:xfrm flipH="1">
                            <a:off x="1371513" y="1608538"/>
                            <a:ext cx="548" cy="1399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/>
                        <wps:spPr bwMode="auto">
                          <a:xfrm>
                            <a:off x="1372148" y="814202"/>
                            <a:ext cx="0" cy="250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1029270" y="3579127"/>
                            <a:ext cx="0" cy="1876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/>
                        <wps:spPr bwMode="auto">
                          <a:xfrm>
                            <a:off x="2619210" y="6198528"/>
                            <a:ext cx="0" cy="370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960384"/>
                            <a:ext cx="799788" cy="1808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AD7" w:rsidRDefault="009848C5" w:rsidP="005E4F0E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9848C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Communi</w:t>
                              </w:r>
                              <w:r w:rsidR="00A96AD7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5E4F0E" w:rsidRPr="009848C5" w:rsidRDefault="009848C5" w:rsidP="005E4F0E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9848C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cation will be handled by the signatory administra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848C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 flipV="1">
                            <a:off x="1028700" y="5455103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9839" y="5865011"/>
                            <a:ext cx="386943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F0E" w:rsidRPr="00114208" w:rsidRDefault="00114208" w:rsidP="005E4F0E">
                              <w:pPr>
                                <w:jc w:val="center"/>
                                <w:rPr>
                                  <w:rFonts w:eastAsia="標楷體"/>
                                  <w:lang w:val="de-DE"/>
                                </w:rPr>
                              </w:pPr>
                              <w:r w:rsidRPr="00114208">
                                <w:rPr>
                                  <w:rFonts w:eastAsia="標楷體"/>
                                  <w:lang w:val="de-DE"/>
                                </w:rPr>
                                <w:t>After the agreement is signed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" o:spid="_x0000_s1028" editas="canvas" style="width:421.25pt;height:710pt;mso-position-horizontal-relative:char;mso-position-vertical-relative:line" coordsize="53498,9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3498;height:90163;visibility:visible;mso-wrap-style:square">
                  <v:fill o:detectmouseclick="t"/>
                  <v:path o:connecttype="none"/>
                </v:shape>
                <v:rect id="Rectangle 12" o:spid="_x0000_s1030" style="position:absolute;left:29720;top:360;width:22872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5E4F0E" w:rsidRPr="00522CC2" w:rsidRDefault="00595835" w:rsidP="005E4F0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/>
                          </w:rPr>
                          <w:t>Collaborative Agreement</w:t>
                        </w:r>
                        <w:r w:rsidR="009848C5">
                          <w:rPr>
                            <w:rFonts w:eastAsia="標楷體" w:hint="eastAsia"/>
                          </w:rPr>
                          <w:t xml:space="preserve"> is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 w:rsidR="009848C5">
                          <w:rPr>
                            <w:rFonts w:eastAsia="標楷體" w:hint="eastAsia"/>
                          </w:rPr>
                          <w:t>d</w:t>
                        </w:r>
                        <w:r>
                          <w:rPr>
                            <w:rFonts w:eastAsia="標楷體" w:hint="eastAsia"/>
                          </w:rPr>
                          <w:t>rafted by other School</w:t>
                        </w:r>
                      </w:p>
                    </w:txbxContent>
                  </v:textbox>
                </v:rect>
                <v:rect id="Rectangle 13" o:spid="_x0000_s1031" style="position:absolute;left:29716;top:7217;width:23522;height:7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5E4F0E" w:rsidRPr="00595835" w:rsidRDefault="009848C5" w:rsidP="005E4F0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UT m</w:t>
                        </w:r>
                        <w:r w:rsidR="00595835" w:rsidRPr="00595835">
                          <w:rPr>
                            <w:rFonts w:eastAsia="標楷體"/>
                          </w:rPr>
                          <w:t>ake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>
                          <w:rPr>
                            <w:rFonts w:eastAsia="標楷體"/>
                          </w:rPr>
                          <w:t xml:space="preserve"> necessary revisions and ha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>
                          <w:rPr>
                            <w:rFonts w:eastAsia="標楷體"/>
                          </w:rPr>
                          <w:t xml:space="preserve"> them approved by other 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 w:rsidR="00595835" w:rsidRPr="00595835">
                          <w:rPr>
                            <w:rFonts w:eastAsia="標楷體"/>
                          </w:rPr>
                          <w:t>chool</w:t>
                        </w:r>
                      </w:p>
                    </w:txbxContent>
                  </v:textbox>
                </v:rect>
                <v:rect id="Rectangle 15" o:spid="_x0000_s1032" style="position:absolute;left:23733;top:20933;width:2885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5E4F0E" w:rsidRPr="00595835" w:rsidRDefault="00595835" w:rsidP="005E4F0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595835">
                          <w:rPr>
                            <w:rFonts w:eastAsia="標楷體"/>
                          </w:rPr>
                          <w:t>W</w:t>
                        </w:r>
                        <w:r w:rsidR="009848C5">
                          <w:rPr>
                            <w:rFonts w:eastAsia="標楷體"/>
                          </w:rPr>
                          <w:t>here a concern exists,</w:t>
                        </w:r>
                        <w:r w:rsidRPr="00595835">
                          <w:rPr>
                            <w:rFonts w:eastAsia="標楷體"/>
                          </w:rPr>
                          <w:t xml:space="preserve"> a law professor from </w:t>
                        </w:r>
                        <w:r w:rsidR="009848C5">
                          <w:rPr>
                            <w:rFonts w:eastAsia="標楷體" w:hint="eastAsia"/>
                          </w:rPr>
                          <w:t xml:space="preserve">UT should be </w:t>
                        </w:r>
                        <w:r w:rsidR="009848C5">
                          <w:rPr>
                            <w:rFonts w:eastAsia="標楷體"/>
                          </w:rPr>
                          <w:t>consulted</w:t>
                        </w:r>
                      </w:p>
                    </w:txbxContent>
                  </v:textbox>
                </v:rect>
                <v:rect id="Rectangle 16" o:spid="_x0000_s1033" style="position:absolute;left:7428;top:10741;width:21495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5E4F0E" w:rsidRPr="00595835" w:rsidRDefault="009848C5" w:rsidP="005E4F0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Agreement is a</w:t>
                        </w:r>
                        <w:r w:rsidR="00595835" w:rsidRPr="00595835">
                          <w:rPr>
                            <w:rFonts w:eastAsia="標楷體"/>
                          </w:rPr>
                          <w:t>pproved by other party</w:t>
                        </w:r>
                      </w:p>
                    </w:txbxContent>
                  </v:textbox>
                </v:rect>
                <v:rect id="Rectangle 17" o:spid="_x0000_s1034" style="position:absolute;top:360;width:25137;height:7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5E4F0E" w:rsidRPr="00595835" w:rsidRDefault="00595835" w:rsidP="005E4F0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595835">
                          <w:rPr>
                            <w:rFonts w:eastAsia="標楷體"/>
                          </w:rPr>
                          <w:t>Collaborative Agreement in English/Chines</w:t>
                        </w:r>
                        <w:r>
                          <w:rPr>
                            <w:rFonts w:eastAsia="標楷體" w:hint="eastAsia"/>
                          </w:rPr>
                          <w:t xml:space="preserve">e </w:t>
                        </w:r>
                        <w:r w:rsidR="009848C5">
                          <w:rPr>
                            <w:rFonts w:eastAsia="標楷體" w:hint="eastAsia"/>
                          </w:rPr>
                          <w:t>is d</w:t>
                        </w:r>
                        <w:r>
                          <w:rPr>
                            <w:rFonts w:eastAsia="標楷體" w:hint="eastAsia"/>
                          </w:rPr>
                          <w:t>rafted by University of Taipei</w:t>
                        </w:r>
                      </w:p>
                    </w:txbxContent>
                  </v:textbox>
                </v:rect>
                <v:rect id="Rectangle 18" o:spid="_x0000_s1035" style="position:absolute;left:1167;top:30074;width:51415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5E4F0E" w:rsidRPr="00595835" w:rsidRDefault="00A96AD7" w:rsidP="005E4F0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The agreement is s</w:t>
                        </w:r>
                        <w:r w:rsidR="00595835" w:rsidRPr="00595835">
                          <w:rPr>
                            <w:rFonts w:eastAsia="標楷體"/>
                          </w:rPr>
                          <w:t>ubmit</w:t>
                        </w:r>
                        <w:r>
                          <w:rPr>
                            <w:rFonts w:eastAsia="標楷體" w:hint="eastAsia"/>
                          </w:rPr>
                          <w:t>ted</w:t>
                        </w:r>
                        <w:r w:rsidR="00595835" w:rsidRPr="00595835">
                          <w:rPr>
                            <w:rFonts w:eastAsia="標楷體"/>
                          </w:rPr>
                          <w:t xml:space="preserve"> to </w:t>
                        </w:r>
                        <w:r>
                          <w:rPr>
                            <w:rFonts w:eastAsia="標楷體" w:hint="eastAsia"/>
                          </w:rPr>
                          <w:t xml:space="preserve">the </w:t>
                        </w:r>
                        <w:r w:rsidR="00595835" w:rsidRPr="00595835">
                          <w:rPr>
                            <w:rFonts w:eastAsia="標楷體"/>
                          </w:rPr>
                          <w:t>Executive Council or College (Department/Graduate Institute/Center)</w:t>
                        </w:r>
                        <w:r w:rsidR="00595835">
                          <w:rPr>
                            <w:rFonts w:eastAsia="標楷體" w:hint="eastAsia"/>
                          </w:rPr>
                          <w:t xml:space="preserve"> Affairs C</w:t>
                        </w:r>
                        <w:r w:rsidR="00595835">
                          <w:rPr>
                            <w:rFonts w:eastAsia="標楷體"/>
                          </w:rPr>
                          <w:t>o</w:t>
                        </w:r>
                        <w:r w:rsidR="00595835">
                          <w:rPr>
                            <w:rFonts w:eastAsia="標楷體" w:hint="eastAsia"/>
                          </w:rPr>
                          <w:t>uncil for approval</w:t>
                        </w:r>
                      </w:p>
                    </w:txbxContent>
                  </v:textbox>
                </v:rect>
                <v:rect id="Rectangle 19" o:spid="_x0000_s1036" style="position:absolute;left:14855;top:35789;width:38381;height: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5E4F0E" w:rsidRPr="00595835" w:rsidRDefault="00595835" w:rsidP="005E4F0E">
                        <w:pPr>
                          <w:rPr>
                            <w:rFonts w:eastAsia="標楷體"/>
                          </w:rPr>
                        </w:pPr>
                        <w:r w:rsidRPr="00595835">
                          <w:rPr>
                            <w:rFonts w:eastAsia="標楷體"/>
                          </w:rPr>
                          <w:t>R</w:t>
                        </w:r>
                        <w:r>
                          <w:rPr>
                            <w:rFonts w:eastAsia="標楷體"/>
                          </w:rPr>
                          <w:t xml:space="preserve">epresentative from </w:t>
                        </w:r>
                        <w:r w:rsidR="00E73508">
                          <w:rPr>
                            <w:rFonts w:eastAsia="標楷體" w:hint="eastAsia"/>
                          </w:rPr>
                          <w:t xml:space="preserve">other School </w:t>
                        </w:r>
                        <w:r>
                          <w:rPr>
                            <w:rFonts w:eastAsia="標楷體"/>
                          </w:rPr>
                          <w:t>vi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 w:rsidRPr="00595835">
                          <w:rPr>
                            <w:rFonts w:eastAsia="標楷體"/>
                          </w:rPr>
                          <w:t>its campus to sign agreement</w:t>
                        </w:r>
                      </w:p>
                    </w:txbxContent>
                  </v:textbox>
                </v:rect>
                <v:rect id="Rectangle 20" o:spid="_x0000_s1037" style="position:absolute;left:14857;top:41505;width:38376;height:5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5E4F0E" w:rsidRPr="00595835" w:rsidRDefault="00595835" w:rsidP="005E4F0E">
                        <w:pPr>
                          <w:rPr>
                            <w:rFonts w:eastAsia="標楷體"/>
                          </w:rPr>
                        </w:pPr>
                        <w:r w:rsidRPr="00595835">
                          <w:rPr>
                            <w:rFonts w:eastAsia="標楷體"/>
                          </w:rPr>
                          <w:t xml:space="preserve">President or College Dean/Program Director visits the </w:t>
                        </w:r>
                        <w:r w:rsidR="00E73508">
                          <w:rPr>
                            <w:rFonts w:eastAsia="標楷體" w:hint="eastAsia"/>
                          </w:rPr>
                          <w:t xml:space="preserve">other School </w:t>
                        </w:r>
                        <w:r w:rsidR="009848C5">
                          <w:rPr>
                            <w:rFonts w:eastAsia="標楷體" w:hint="eastAsia"/>
                          </w:rPr>
                          <w:t xml:space="preserve">overseas </w:t>
                        </w:r>
                        <w:r w:rsidRPr="00595835">
                          <w:rPr>
                            <w:rFonts w:eastAsia="標楷體"/>
                          </w:rPr>
                          <w:t>to sign the agreement</w:t>
                        </w:r>
                      </w:p>
                    </w:txbxContent>
                  </v:textbox>
                </v:rect>
                <v:rect id="Rectangle 21" o:spid="_x0000_s1038" style="position:absolute;left:14857;top:47220;width:38380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5E4F0E" w:rsidRPr="00595835" w:rsidRDefault="00595835" w:rsidP="00595835">
                        <w:pPr>
                          <w:rPr>
                            <w:rFonts w:eastAsia="標楷體"/>
                          </w:rPr>
                        </w:pPr>
                        <w:r w:rsidRPr="00490473">
                          <w:rPr>
                            <w:rFonts w:eastAsia="標楷體"/>
                          </w:rPr>
                          <w:t>Either party</w:t>
                        </w:r>
                        <w:r w:rsidRPr="00595835">
                          <w:rPr>
                            <w:rFonts w:eastAsia="標楷體"/>
                          </w:rPr>
                          <w:t xml:space="preserve"> sends a </w:t>
                        </w:r>
                        <w:r w:rsidR="00A96AD7">
                          <w:rPr>
                            <w:rFonts w:eastAsia="標楷體" w:hint="eastAsia"/>
                          </w:rPr>
                          <w:t>faculty member</w:t>
                        </w:r>
                        <w:r w:rsidRPr="00595835">
                          <w:rPr>
                            <w:rFonts w:eastAsia="標楷體"/>
                          </w:rPr>
                          <w:t xml:space="preserve"> with a copy of the collaborative agreement to </w:t>
                        </w:r>
                        <w:r w:rsidR="00A96AD7">
                          <w:rPr>
                            <w:rFonts w:eastAsia="標楷體" w:hint="eastAsia"/>
                          </w:rPr>
                          <w:t xml:space="preserve">complete </w:t>
                        </w:r>
                        <w:r w:rsidRPr="00595835">
                          <w:rPr>
                            <w:rFonts w:eastAsia="標楷體"/>
                          </w:rPr>
                          <w:t>sign</w:t>
                        </w:r>
                        <w:r w:rsidR="00A96AD7">
                          <w:rPr>
                            <w:rFonts w:eastAsia="標楷體" w:hint="eastAsia"/>
                          </w:rPr>
                          <w:t>ing</w:t>
                        </w:r>
                      </w:p>
                    </w:txbxContent>
                  </v:textbox>
                </v:rect>
                <v:rect id="Rectangle 22" o:spid="_x0000_s1039" style="position:absolute;left:14854;top:52931;width:38372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5E4F0E" w:rsidRPr="00595835" w:rsidRDefault="00595835" w:rsidP="00595835">
                        <w:pPr>
                          <w:ind w:left="120" w:hangingChars="50" w:hanging="120"/>
                          <w:rPr>
                            <w:rFonts w:eastAsia="標楷體"/>
                            <w:lang w:val="de-DE"/>
                          </w:rPr>
                        </w:pPr>
                        <w:r w:rsidRPr="00595835">
                          <w:rPr>
                            <w:rFonts w:eastAsia="標楷體"/>
                            <w:lang w:val="de-DE"/>
                          </w:rPr>
                          <w:t>The collaborative</w:t>
                        </w:r>
                        <w:r>
                          <w:rPr>
                            <w:rFonts w:eastAsia="標楷體" w:hint="eastAsia"/>
                            <w:lang w:val="de-DE"/>
                          </w:rPr>
                          <w:t xml:space="preserve"> </w:t>
                        </w:r>
                        <w:r w:rsidRPr="00595835">
                          <w:rPr>
                            <w:rFonts w:eastAsia="標楷體"/>
                            <w:lang w:val="de-DE"/>
                          </w:rPr>
                          <w:t xml:space="preserve">agreement is </w:t>
                        </w:r>
                        <w:r w:rsidR="00A96AD7">
                          <w:rPr>
                            <w:rFonts w:eastAsia="標楷體" w:hint="eastAsia"/>
                            <w:lang w:val="de-DE"/>
                          </w:rPr>
                          <w:t xml:space="preserve">mailed </w:t>
                        </w:r>
                        <w:r w:rsidR="009848C5">
                          <w:rPr>
                            <w:rFonts w:eastAsia="標楷體" w:hint="eastAsia"/>
                            <w:lang w:val="de-DE"/>
                          </w:rPr>
                          <w:t>between</w:t>
                        </w:r>
                        <w:r w:rsidRPr="00595835">
                          <w:rPr>
                            <w:rFonts w:eastAsia="標楷體"/>
                            <w:lang w:val="de-DE"/>
                          </w:rPr>
                          <w:t xml:space="preserve"> </w:t>
                        </w:r>
                        <w:r w:rsidR="00A96AD7">
                          <w:rPr>
                            <w:rFonts w:eastAsia="標楷體" w:hint="eastAsia"/>
                            <w:lang w:val="de-DE"/>
                          </w:rPr>
                          <w:t xml:space="preserve">both </w:t>
                        </w:r>
                        <w:r w:rsidRPr="00595835">
                          <w:rPr>
                            <w:rFonts w:eastAsia="標楷體"/>
                            <w:lang w:val="de-DE"/>
                          </w:rPr>
                          <w:t>part</w:t>
                        </w:r>
                        <w:r w:rsidR="00A96AD7">
                          <w:rPr>
                            <w:rFonts w:eastAsia="標楷體" w:hint="eastAsia"/>
                            <w:lang w:val="de-DE"/>
                          </w:rPr>
                          <w:t>ies to complete signing</w:t>
                        </w:r>
                      </w:p>
                    </w:txbxContent>
                  </v:textbox>
                </v:rect>
                <v:rect id="Rectangle 23" o:spid="_x0000_s1040" style="position:absolute;top:65692;width:53498;height:2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114208" w:rsidRPr="00114208" w:rsidRDefault="00114208" w:rsidP="000733A1">
                        <w:pPr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</w:pPr>
                        <w:r w:rsidRPr="00114208">
                          <w:rPr>
                            <w:rFonts w:eastAsia="標楷體"/>
                            <w:b/>
                            <w:kern w:val="0"/>
                            <w:sz w:val="20"/>
                            <w:szCs w:val="20"/>
                          </w:rPr>
                          <w:t>Inter-university collaborative agreement</w:t>
                        </w:r>
                        <w:r w:rsidRPr="00114208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 xml:space="preserve">: The Office of Research and Development will retain the original copy of an inter-university collaborative agreement with a domestic partner; the Office of International </w:t>
                        </w:r>
                        <w:r w:rsidR="00A96AD7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Affairs </w:t>
                        </w:r>
                        <w:r w:rsidRPr="00114208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>will retain the original copy of an inter-university collaborative agreement with a partner from overseas</w:t>
                        </w:r>
                      </w:p>
                      <w:p w:rsidR="000733A1" w:rsidRPr="00114208" w:rsidRDefault="00114208" w:rsidP="00114208">
                        <w:pPr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</w:pPr>
                        <w:r w:rsidRPr="00114208">
                          <w:rPr>
                            <w:rFonts w:eastAsia="標楷體" w:hint="eastAsia"/>
                            <w:b/>
                            <w:kern w:val="0"/>
                            <w:sz w:val="20"/>
                            <w:szCs w:val="20"/>
                          </w:rPr>
                          <w:t>Inter-college collaborative agreement</w:t>
                        </w:r>
                        <w:r w:rsidRPr="00114208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: </w:t>
                        </w:r>
                        <w:r w:rsidRPr="00114208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>The original copy of an inter-college (department, graduate institute, or center) collaborative agreement will be retained by the College (Department, Graduate Institute, or Center</w:t>
                        </w:r>
                        <w:r w:rsidRPr="003A54D4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3A54D4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. </w:t>
                        </w:r>
                        <w:r w:rsidR="00490473" w:rsidRPr="003A54D4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>One photocopy of an inter-college collaborative agreement with a domestic partner will be retained by the</w:t>
                        </w:r>
                        <w:r w:rsidR="00490473" w:rsidRPr="003A54D4">
                          <w:t xml:space="preserve"> </w:t>
                        </w:r>
                        <w:r w:rsidR="00490473" w:rsidRPr="003A54D4"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  <w:t>Office of Research and Development.</w:t>
                        </w:r>
                        <w:r w:rsidR="00490473" w:rsidRPr="00490473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114208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>One photocopy of an agreement with a partner overseas will be retained by the Office of International Affairs.</w:t>
                        </w:r>
                      </w:p>
                    </w:txbxContent>
                  </v:textbox>
                </v:rect>
                <v:line id="Line 24" o:spid="_x0000_s1041" style="position:absolute;visibility:visible;mso-wrap-style:square" from="39999,5904" to="40002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5" o:spid="_x0000_s1042" style="position:absolute;visibility:visible;mso-wrap-style:square" from="39997,14464" to="39999,2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27" o:spid="_x0000_s1043" style="position:absolute;visibility:visible;mso-wrap-style:square" from="40005,26649" to="40005,30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8" o:spid="_x0000_s1044" style="position:absolute;visibility:visible;mso-wrap-style:square" from="10287,37507" to="14859,3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9" o:spid="_x0000_s1045" style="position:absolute;flip:y;visibility:visible;mso-wrap-style:square" from="10287,43121" to="14859,4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30" o:spid="_x0000_s1046" style="position:absolute;flip:y;visibility:visible;mso-wrap-style:square" from="10287,49032" to="14859,4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31" o:spid="_x0000_s1047" style="position:absolute;flip:x;visibility:visible;mso-wrap-style:square" from="13715,16085" to="13720,3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32" o:spid="_x0000_s1048" style="position:absolute;visibility:visible;mso-wrap-style:square" from="13721,8142" to="13721,10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3" o:spid="_x0000_s1049" style="position:absolute;visibility:visible;mso-wrap-style:square" from="10292,35791" to="10292,5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4" o:spid="_x0000_s1050" style="position:absolute;visibility:visible;mso-wrap-style:square" from="26192,61985" to="26192,6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rect id="Rectangle 35" o:spid="_x0000_s1051" style="position:absolute;top:9603;width:7997;height:1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A96AD7" w:rsidRDefault="009848C5" w:rsidP="005E4F0E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9848C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Communi</w:t>
                        </w:r>
                        <w:r w:rsidR="00A96AD7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-</w:t>
                        </w:r>
                      </w:p>
                      <w:p w:rsidR="005E4F0E" w:rsidRPr="009848C5" w:rsidRDefault="009848C5" w:rsidP="005E4F0E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9848C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cation will be handled by the signatory administra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-</w:t>
                        </w:r>
                        <w:r w:rsidRPr="009848C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tion</w:t>
                        </w:r>
                      </w:p>
                    </w:txbxContent>
                  </v:textbox>
                </v:rect>
                <v:line id="Line 36" o:spid="_x0000_s1052" style="position:absolute;flip:y;visibility:visible;mso-wrap-style:square" from="10287,54551" to="14859,5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rect id="Rectangle 37" o:spid="_x0000_s1053" style="position:absolute;left:7998;top:58650;width:3869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" strokeweight="1.5pt">
                  <v:textbox>
                    <w:txbxContent>
                      <w:p w:rsidR="005E4F0E" w:rsidRPr="00114208" w:rsidRDefault="00114208" w:rsidP="005E4F0E">
                        <w:pPr>
                          <w:jc w:val="center"/>
                          <w:rPr>
                            <w:rFonts w:eastAsia="標楷體"/>
                            <w:lang w:val="de-DE"/>
                          </w:rPr>
                        </w:pPr>
                        <w:r w:rsidRPr="00114208">
                          <w:rPr>
                            <w:rFonts w:eastAsia="標楷體"/>
                            <w:lang w:val="de-DE"/>
                          </w:rPr>
                          <w:t>After the agreement is signed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E4F0E" w:rsidRPr="00100DDA" w:rsidSect="005E4F0E">
      <w:type w:val="continuous"/>
      <w:pgSz w:w="11906" w:h="16838" w:code="9"/>
      <w:pgMar w:top="1077" w:right="1134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0A" w:rsidRDefault="007E290A">
      <w:r>
        <w:separator/>
      </w:r>
    </w:p>
  </w:endnote>
  <w:endnote w:type="continuationSeparator" w:id="0">
    <w:p w:rsidR="007E290A" w:rsidRDefault="007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0A" w:rsidRDefault="007E290A">
      <w:r>
        <w:separator/>
      </w:r>
    </w:p>
  </w:footnote>
  <w:footnote w:type="continuationSeparator" w:id="0">
    <w:p w:rsidR="007E290A" w:rsidRDefault="007E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DC"/>
    <w:multiLevelType w:val="singleLevel"/>
    <w:tmpl w:val="9148FF2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B303D19"/>
    <w:multiLevelType w:val="hybridMultilevel"/>
    <w:tmpl w:val="518AA424"/>
    <w:lvl w:ilvl="0" w:tplc="FDE24D6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D4055"/>
    <w:multiLevelType w:val="multilevel"/>
    <w:tmpl w:val="44585E7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" w15:restartNumberingAfterBreak="0">
    <w:nsid w:val="2CA56BC0"/>
    <w:multiLevelType w:val="hybridMultilevel"/>
    <w:tmpl w:val="C97637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EC3EF9"/>
    <w:multiLevelType w:val="multilevel"/>
    <w:tmpl w:val="457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B2D2D"/>
    <w:multiLevelType w:val="multilevel"/>
    <w:tmpl w:val="AB5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B751E"/>
    <w:multiLevelType w:val="hybridMultilevel"/>
    <w:tmpl w:val="804A07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49772F"/>
    <w:multiLevelType w:val="hybridMultilevel"/>
    <w:tmpl w:val="1EF2B05E"/>
    <w:lvl w:ilvl="0" w:tplc="BFA2478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DD1F1C"/>
    <w:multiLevelType w:val="hybridMultilevel"/>
    <w:tmpl w:val="C6AEAFE6"/>
    <w:lvl w:ilvl="0" w:tplc="FB1C20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D736BA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D25183"/>
    <w:multiLevelType w:val="hybridMultilevel"/>
    <w:tmpl w:val="980E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10519A"/>
    <w:multiLevelType w:val="hybridMultilevel"/>
    <w:tmpl w:val="067C255A"/>
    <w:lvl w:ilvl="0" w:tplc="66982BC8">
      <w:start w:val="1"/>
      <w:numFmt w:val="taiwaneseCountingThousand"/>
      <w:lvlText w:val="%1、"/>
      <w:lvlJc w:val="left"/>
      <w:pPr>
        <w:tabs>
          <w:tab w:val="num" w:pos="1339"/>
        </w:tabs>
        <w:ind w:left="1339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9"/>
        </w:tabs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9"/>
        </w:tabs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9"/>
        </w:tabs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9"/>
        </w:tabs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9"/>
        </w:tabs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9"/>
        </w:tabs>
        <w:ind w:left="5179" w:hanging="480"/>
      </w:pPr>
    </w:lvl>
  </w:abstractNum>
  <w:abstractNum w:abstractNumId="11" w15:restartNumberingAfterBreak="0">
    <w:nsid w:val="500469F8"/>
    <w:multiLevelType w:val="hybridMultilevel"/>
    <w:tmpl w:val="4EAA62FA"/>
    <w:lvl w:ilvl="0" w:tplc="FC56107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7006304"/>
    <w:multiLevelType w:val="hybridMultilevel"/>
    <w:tmpl w:val="9438AF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B87B3C"/>
    <w:multiLevelType w:val="hybridMultilevel"/>
    <w:tmpl w:val="FEC8C82A"/>
    <w:lvl w:ilvl="0" w:tplc="0C0A5F1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351D63"/>
    <w:multiLevelType w:val="hybridMultilevel"/>
    <w:tmpl w:val="1562C75E"/>
    <w:lvl w:ilvl="0" w:tplc="3D9877AA">
      <w:start w:val="1"/>
      <w:numFmt w:val="taiwaneseCountingThousand"/>
      <w:suff w:val="nothing"/>
      <w:lvlText w:val="%1、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abstractNum w:abstractNumId="15" w15:restartNumberingAfterBreak="0">
    <w:nsid w:val="6B736D73"/>
    <w:multiLevelType w:val="hybridMultilevel"/>
    <w:tmpl w:val="702CA41E"/>
    <w:lvl w:ilvl="0" w:tplc="FC561072">
      <w:start w:val="1"/>
      <w:numFmt w:val="taiwaneseCountingThousand"/>
      <w:lvlText w:val="(%1)"/>
      <w:lvlJc w:val="left"/>
      <w:pPr>
        <w:ind w:left="1313" w:hanging="480"/>
      </w:pPr>
      <w:rPr>
        <w:rFonts w:hint="default"/>
      </w:rPr>
    </w:lvl>
    <w:lvl w:ilvl="1" w:tplc="C172AE94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6" w15:restartNumberingAfterBreak="0">
    <w:nsid w:val="72311D30"/>
    <w:multiLevelType w:val="hybridMultilevel"/>
    <w:tmpl w:val="377A8DE6"/>
    <w:lvl w:ilvl="0" w:tplc="0C0A5F1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D367B"/>
    <w:multiLevelType w:val="singleLevel"/>
    <w:tmpl w:val="94061C6E"/>
    <w:lvl w:ilvl="0">
      <w:start w:val="1"/>
      <w:numFmt w:val="taiwaneseCountingThousand"/>
      <w:lvlText w:val="%1、"/>
      <w:lvlJc w:val="left"/>
      <w:pPr>
        <w:tabs>
          <w:tab w:val="num" w:pos="820"/>
        </w:tabs>
        <w:ind w:left="820" w:hanging="48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94"/>
    <w:rsid w:val="00015B68"/>
    <w:rsid w:val="0006122B"/>
    <w:rsid w:val="000663E3"/>
    <w:rsid w:val="000733A1"/>
    <w:rsid w:val="000C5A38"/>
    <w:rsid w:val="00100DDA"/>
    <w:rsid w:val="00114208"/>
    <w:rsid w:val="0011561F"/>
    <w:rsid w:val="001359FC"/>
    <w:rsid w:val="00140052"/>
    <w:rsid w:val="001763D3"/>
    <w:rsid w:val="00197DBA"/>
    <w:rsid w:val="00197FA4"/>
    <w:rsid w:val="001A110A"/>
    <w:rsid w:val="001A52D5"/>
    <w:rsid w:val="001D49CB"/>
    <w:rsid w:val="001D5985"/>
    <w:rsid w:val="001F0F6F"/>
    <w:rsid w:val="00234902"/>
    <w:rsid w:val="00240384"/>
    <w:rsid w:val="00284B74"/>
    <w:rsid w:val="00297294"/>
    <w:rsid w:val="002B2FDF"/>
    <w:rsid w:val="002D46DC"/>
    <w:rsid w:val="002D7431"/>
    <w:rsid w:val="002E106C"/>
    <w:rsid w:val="00333DC6"/>
    <w:rsid w:val="003570C8"/>
    <w:rsid w:val="003729F5"/>
    <w:rsid w:val="00385986"/>
    <w:rsid w:val="00391B94"/>
    <w:rsid w:val="0039310D"/>
    <w:rsid w:val="00393A29"/>
    <w:rsid w:val="003A54D4"/>
    <w:rsid w:val="003C7A94"/>
    <w:rsid w:val="003E1A56"/>
    <w:rsid w:val="003E6718"/>
    <w:rsid w:val="00420132"/>
    <w:rsid w:val="004603D5"/>
    <w:rsid w:val="004620D9"/>
    <w:rsid w:val="00490473"/>
    <w:rsid w:val="004A2A8F"/>
    <w:rsid w:val="004B13DE"/>
    <w:rsid w:val="004B662F"/>
    <w:rsid w:val="004C22A1"/>
    <w:rsid w:val="004D2511"/>
    <w:rsid w:val="004D5261"/>
    <w:rsid w:val="004D7FBE"/>
    <w:rsid w:val="004E5493"/>
    <w:rsid w:val="004F7369"/>
    <w:rsid w:val="005130A3"/>
    <w:rsid w:val="005412D8"/>
    <w:rsid w:val="005469E9"/>
    <w:rsid w:val="00571AC5"/>
    <w:rsid w:val="00586BF6"/>
    <w:rsid w:val="00595835"/>
    <w:rsid w:val="0059724A"/>
    <w:rsid w:val="0059727B"/>
    <w:rsid w:val="005A4A06"/>
    <w:rsid w:val="005C2BB0"/>
    <w:rsid w:val="005D71F3"/>
    <w:rsid w:val="005E4F0E"/>
    <w:rsid w:val="00636472"/>
    <w:rsid w:val="00644B59"/>
    <w:rsid w:val="006553BB"/>
    <w:rsid w:val="006804E5"/>
    <w:rsid w:val="00682679"/>
    <w:rsid w:val="006B7265"/>
    <w:rsid w:val="006C7D8E"/>
    <w:rsid w:val="006F29AB"/>
    <w:rsid w:val="00706851"/>
    <w:rsid w:val="00715110"/>
    <w:rsid w:val="00724984"/>
    <w:rsid w:val="00750C5E"/>
    <w:rsid w:val="00797344"/>
    <w:rsid w:val="007A7B2E"/>
    <w:rsid w:val="007E05AF"/>
    <w:rsid w:val="007E0962"/>
    <w:rsid w:val="007E290A"/>
    <w:rsid w:val="008610CC"/>
    <w:rsid w:val="00862FDB"/>
    <w:rsid w:val="00871CD0"/>
    <w:rsid w:val="00887C52"/>
    <w:rsid w:val="008A6DAE"/>
    <w:rsid w:val="008D33AA"/>
    <w:rsid w:val="008E4852"/>
    <w:rsid w:val="00907237"/>
    <w:rsid w:val="009149DE"/>
    <w:rsid w:val="009219B1"/>
    <w:rsid w:val="00951AE3"/>
    <w:rsid w:val="00973F85"/>
    <w:rsid w:val="009750AC"/>
    <w:rsid w:val="009848C5"/>
    <w:rsid w:val="009A1234"/>
    <w:rsid w:val="009D0F1E"/>
    <w:rsid w:val="009E2D1B"/>
    <w:rsid w:val="00A00BF9"/>
    <w:rsid w:val="00A24484"/>
    <w:rsid w:val="00A40FC0"/>
    <w:rsid w:val="00A53D8F"/>
    <w:rsid w:val="00A62B59"/>
    <w:rsid w:val="00A73047"/>
    <w:rsid w:val="00A757A8"/>
    <w:rsid w:val="00A94D82"/>
    <w:rsid w:val="00A96AD7"/>
    <w:rsid w:val="00AB13DD"/>
    <w:rsid w:val="00AC32EA"/>
    <w:rsid w:val="00AE744E"/>
    <w:rsid w:val="00AF5668"/>
    <w:rsid w:val="00B83112"/>
    <w:rsid w:val="00B876CE"/>
    <w:rsid w:val="00BA291F"/>
    <w:rsid w:val="00BC2D8B"/>
    <w:rsid w:val="00BE27F9"/>
    <w:rsid w:val="00BF20C3"/>
    <w:rsid w:val="00BF2179"/>
    <w:rsid w:val="00C218D7"/>
    <w:rsid w:val="00C273B1"/>
    <w:rsid w:val="00C31365"/>
    <w:rsid w:val="00C33A06"/>
    <w:rsid w:val="00C35CE7"/>
    <w:rsid w:val="00C52860"/>
    <w:rsid w:val="00C978D3"/>
    <w:rsid w:val="00CB2DD1"/>
    <w:rsid w:val="00CF3AE9"/>
    <w:rsid w:val="00CF64F1"/>
    <w:rsid w:val="00D3298A"/>
    <w:rsid w:val="00D52812"/>
    <w:rsid w:val="00D55284"/>
    <w:rsid w:val="00D637DC"/>
    <w:rsid w:val="00D804EA"/>
    <w:rsid w:val="00D90F63"/>
    <w:rsid w:val="00DA5D95"/>
    <w:rsid w:val="00DE7CF5"/>
    <w:rsid w:val="00E04011"/>
    <w:rsid w:val="00E363C4"/>
    <w:rsid w:val="00E6538E"/>
    <w:rsid w:val="00E73508"/>
    <w:rsid w:val="00EC14FE"/>
    <w:rsid w:val="00EE5301"/>
    <w:rsid w:val="00F2461D"/>
    <w:rsid w:val="00F668AB"/>
    <w:rsid w:val="00F81266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85C80-66C9-4733-BF10-9302A16D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0D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97294"/>
    <w:rPr>
      <w:rFonts w:ascii="細明體" w:eastAsia="細明體" w:hAnsi="Courier New"/>
      <w:szCs w:val="20"/>
    </w:rPr>
  </w:style>
  <w:style w:type="table" w:styleId="a5">
    <w:name w:val="Table Grid"/>
    <w:basedOn w:val="a1"/>
    <w:rsid w:val="00EC14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D33AA"/>
    <w:rPr>
      <w:color w:val="0000FF"/>
      <w:u w:val="single"/>
    </w:rPr>
  </w:style>
  <w:style w:type="paragraph" w:styleId="HTML">
    <w:name w:val="HTML Preformatted"/>
    <w:basedOn w:val="a"/>
    <w:rsid w:val="00100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Title"/>
    <w:basedOn w:val="a"/>
    <w:qFormat/>
    <w:rsid w:val="005E4F0E"/>
    <w:pPr>
      <w:jc w:val="center"/>
    </w:pPr>
    <w:rPr>
      <w:b/>
      <w:szCs w:val="20"/>
    </w:rPr>
  </w:style>
  <w:style w:type="paragraph" w:styleId="Web">
    <w:name w:val="Normal (Web)"/>
    <w:basedOn w:val="a"/>
    <w:rsid w:val="005E4F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8">
    <w:name w:val="header"/>
    <w:basedOn w:val="a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9219B1"/>
    <w:rPr>
      <w:rFonts w:ascii="Arial" w:hAnsi="Arial"/>
      <w:sz w:val="18"/>
      <w:szCs w:val="18"/>
    </w:rPr>
  </w:style>
  <w:style w:type="character" w:customStyle="1" w:styleId="a4">
    <w:name w:val="純文字 字元"/>
    <w:basedOn w:val="a0"/>
    <w:link w:val="a3"/>
    <w:rsid w:val="00887C52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74F0-8BFD-4F67-B9CA-41ECD97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臺北市立教育大學建立學術合作協議作業辦法</dc:title>
  <dc:subject>臺北市立教育大學建立學術合作協議作業辦法</dc:subject>
  <dc:creator>出版組</dc:creator>
  <cp:keywords>建立學術合作協議作業辦法</cp:keywords>
  <cp:lastModifiedBy>徐佩君-piahsu</cp:lastModifiedBy>
  <cp:revision>2</cp:revision>
  <cp:lastPrinted>2013-09-02T08:33:00Z</cp:lastPrinted>
  <dcterms:created xsi:type="dcterms:W3CDTF">2020-12-10T09:01:00Z</dcterms:created>
  <dcterms:modified xsi:type="dcterms:W3CDTF">2020-12-10T09:01:00Z</dcterms:modified>
</cp:coreProperties>
</file>